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AB" w:rsidRDefault="00A212AB" w:rsidP="00A212AB">
      <w:pPr>
        <w:rPr>
          <w:rFonts w:ascii="Arial" w:hAnsi="Arial" w:cs="Arial"/>
        </w:rPr>
      </w:pPr>
    </w:p>
    <w:p w:rsidR="00FC12FA" w:rsidRPr="00FC12FA" w:rsidRDefault="00FC12FA" w:rsidP="00A212AB">
      <w:pPr>
        <w:rPr>
          <w:rFonts w:ascii="Arial" w:hAnsi="Arial" w:cs="Arial"/>
        </w:rPr>
      </w:pPr>
    </w:p>
    <w:p w:rsidR="00FC12FA" w:rsidRPr="00FC12FA" w:rsidRDefault="00FC12FA" w:rsidP="00FC12FA">
      <w:pPr>
        <w:jc w:val="center"/>
        <w:rPr>
          <w:rFonts w:ascii="Arial" w:hAnsi="Arial" w:cs="Arial"/>
          <w:b/>
          <w:color w:val="17365D" w:themeColor="text2" w:themeShade="BF"/>
          <w:sz w:val="36"/>
          <w:u w:val="single"/>
        </w:rPr>
      </w:pPr>
      <w:r w:rsidRPr="00FC12FA">
        <w:rPr>
          <w:rFonts w:ascii="Arial" w:hAnsi="Arial" w:cs="Arial"/>
          <w:b/>
          <w:color w:val="17365D" w:themeColor="text2" w:themeShade="BF"/>
          <w:sz w:val="36"/>
          <w:u w:val="single"/>
        </w:rPr>
        <w:t>Composició Consell Rector CLILAB Diagnòstics</w:t>
      </w:r>
    </w:p>
    <w:p w:rsidR="00FC12FA" w:rsidRPr="00D31295" w:rsidRDefault="00FC12FA" w:rsidP="00FC12FA">
      <w:pPr>
        <w:rPr>
          <w:rFonts w:cstheme="minorHAnsi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  <w:u w:val="single"/>
        </w:rPr>
        <w:t>Pel Servei Català de la Salut (CatSalut)</w:t>
      </w:r>
    </w:p>
    <w:p w:rsidR="00FC12FA" w:rsidRPr="00FC12FA" w:rsidRDefault="00FC12FA" w:rsidP="00FC12F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Sra. Rosa Núria Aleixandre i </w:t>
      </w:r>
      <w:proofErr w:type="spellStart"/>
      <w:r w:rsidRPr="00FC12FA">
        <w:rPr>
          <w:rFonts w:ascii="Arial" w:hAnsi="Arial" w:cs="Arial"/>
          <w:sz w:val="24"/>
        </w:rPr>
        <w:t>Cerarols</w:t>
      </w:r>
      <w:proofErr w:type="spellEnd"/>
      <w:r w:rsidRPr="00FC12FA">
        <w:rPr>
          <w:rFonts w:ascii="Arial" w:hAnsi="Arial" w:cs="Arial"/>
          <w:sz w:val="24"/>
        </w:rPr>
        <w:t xml:space="preserve">, que actua com a </w:t>
      </w:r>
      <w:r w:rsidRPr="00FC12FA">
        <w:rPr>
          <w:rFonts w:ascii="Arial" w:hAnsi="Arial" w:cs="Arial"/>
          <w:b/>
          <w:sz w:val="24"/>
        </w:rPr>
        <w:t>presidenta del Consell Rector</w:t>
      </w: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697EA5" w:rsidP="00FC12F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Sra. Marta </w:t>
      </w:r>
      <w:r w:rsidR="005C6D9D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 xml:space="preserve">lvarez </w:t>
      </w:r>
      <w:proofErr w:type="spellStart"/>
      <w:r>
        <w:rPr>
          <w:rFonts w:ascii="Arial" w:hAnsi="Arial" w:cs="Arial"/>
          <w:sz w:val="24"/>
        </w:rPr>
        <w:t>Daroca</w:t>
      </w:r>
      <w:proofErr w:type="spellEnd"/>
      <w:r>
        <w:rPr>
          <w:rFonts w:ascii="Arial" w:hAnsi="Arial" w:cs="Arial"/>
          <w:sz w:val="24"/>
        </w:rPr>
        <w:t>, D</w:t>
      </w:r>
      <w:r w:rsidR="00FC12FA" w:rsidRPr="00FC12FA">
        <w:rPr>
          <w:rFonts w:ascii="Arial" w:hAnsi="Arial" w:cs="Arial"/>
          <w:sz w:val="24"/>
        </w:rPr>
        <w:t xml:space="preserve">irectora de Servicios del Departament de Salut </w:t>
      </w:r>
    </w:p>
    <w:p w:rsidR="00FC12FA" w:rsidRPr="00FC12FA" w:rsidRDefault="00FC12FA" w:rsidP="00FC12FA">
      <w:pPr>
        <w:pStyle w:val="Prrafodelista"/>
        <w:rPr>
          <w:rFonts w:ascii="Arial" w:hAnsi="Arial" w:cs="Arial"/>
          <w:sz w:val="24"/>
          <w:u w:val="single"/>
        </w:rPr>
      </w:pPr>
    </w:p>
    <w:p w:rsidR="00FC12FA" w:rsidRPr="00FC12FA" w:rsidRDefault="00FC12FA" w:rsidP="00FC12FA">
      <w:pPr>
        <w:pStyle w:val="Prrafodelista"/>
        <w:rPr>
          <w:rFonts w:ascii="Arial" w:hAnsi="Arial" w:cs="Arial"/>
          <w:sz w:val="24"/>
          <w:u w:val="single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Per l’Institut Català de la Salut (ICS)</w:t>
      </w:r>
    </w:p>
    <w:p w:rsidR="00FC12FA" w:rsidRPr="00FC12FA" w:rsidRDefault="00FC12FA" w:rsidP="00FC12F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97EA5">
        <w:rPr>
          <w:rFonts w:ascii="Arial" w:hAnsi="Arial" w:cs="Arial"/>
          <w:sz w:val="24"/>
        </w:rPr>
        <w:t>Sr. Francesc Iglesias García</w:t>
      </w:r>
      <w:r w:rsidR="00697EA5">
        <w:rPr>
          <w:rFonts w:ascii="Arial" w:hAnsi="Arial" w:cs="Arial"/>
          <w:sz w:val="24"/>
        </w:rPr>
        <w:t>, R</w:t>
      </w:r>
      <w:r w:rsidRPr="00FC12FA">
        <w:rPr>
          <w:rFonts w:ascii="Arial" w:hAnsi="Arial" w:cs="Arial"/>
          <w:sz w:val="24"/>
        </w:rPr>
        <w:t xml:space="preserve">esponsable de l'oficina de suport a la innovació i la recerca de l'Institut Català de la Salut i que actua com a </w:t>
      </w:r>
      <w:r w:rsidRPr="00FC12FA">
        <w:rPr>
          <w:rFonts w:ascii="Arial" w:hAnsi="Arial" w:cs="Arial"/>
          <w:b/>
          <w:sz w:val="24"/>
        </w:rPr>
        <w:t>vicepresident del Consell Rector</w:t>
      </w: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FE480D" w:rsidP="00FE480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FE480D">
        <w:rPr>
          <w:rFonts w:ascii="Arial" w:hAnsi="Arial" w:cs="Arial"/>
          <w:sz w:val="24"/>
        </w:rPr>
        <w:t>Sra. Roser Anglès Coll</w:t>
      </w:r>
      <w:r w:rsidR="00697EA5">
        <w:rPr>
          <w:rFonts w:ascii="Arial" w:hAnsi="Arial" w:cs="Arial"/>
          <w:sz w:val="24"/>
        </w:rPr>
        <w:t>,</w:t>
      </w:r>
      <w:r w:rsidR="00FC12FA" w:rsidRPr="00FC12FA">
        <w:rPr>
          <w:rFonts w:ascii="Arial" w:hAnsi="Arial" w:cs="Arial"/>
          <w:sz w:val="24"/>
        </w:rPr>
        <w:t xml:space="preserve"> Directora Assistencial d’Hospitals</w:t>
      </w:r>
    </w:p>
    <w:p w:rsidR="00FC12FA" w:rsidRPr="00FC12FA" w:rsidRDefault="00FC12FA" w:rsidP="00FC12FA">
      <w:pPr>
        <w:pStyle w:val="Prrafodelista"/>
        <w:rPr>
          <w:rFonts w:ascii="Arial" w:hAnsi="Arial" w:cs="Arial"/>
          <w:sz w:val="24"/>
        </w:rPr>
      </w:pP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Pel Consorci Sanitari de l’Anoia (CSA)</w:t>
      </w:r>
    </w:p>
    <w:p w:rsidR="00FC12FA" w:rsidRPr="00FC12FA" w:rsidRDefault="00FC12FA" w:rsidP="00FC12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Sr. Ignasi Riera Paredes, Gerent </w:t>
      </w: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Pel Consorci Sanitari de l’Alt Penedès i Garraf (CSAPG)</w:t>
      </w:r>
    </w:p>
    <w:p w:rsidR="00FC12FA" w:rsidRDefault="00FC12FA" w:rsidP="00FC12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Sr. José Luis Ibáñez Pardos, Gerent </w:t>
      </w: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Pr="006B3353" w:rsidRDefault="006B3353" w:rsidP="006B3353">
      <w:pPr>
        <w:jc w:val="right"/>
        <w:rPr>
          <w:rFonts w:ascii="Arial" w:hAnsi="Arial" w:cs="Arial"/>
          <w:i/>
          <w:sz w:val="24"/>
        </w:rPr>
      </w:pPr>
      <w:r w:rsidRPr="006B3353">
        <w:rPr>
          <w:rFonts w:ascii="Arial" w:hAnsi="Arial" w:cs="Arial"/>
          <w:i/>
          <w:sz w:val="24"/>
        </w:rPr>
        <w:t>Actualitzat 24/05/2023</w:t>
      </w: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Pr="008667C7" w:rsidRDefault="008667C7" w:rsidP="008667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ES" w:eastAsia="es-ES"/>
        </w:rPr>
      </w:pPr>
      <w:r w:rsidRPr="008667C7">
        <w:rPr>
          <w:rFonts w:ascii="Calibri" w:eastAsia="Times New Roman" w:hAnsi="Calibri" w:cs="Calibri"/>
          <w:color w:val="1F497D"/>
          <w:lang w:val="es-ES" w:eastAsia="es-ES"/>
        </w:rPr>
        <w:t> </w:t>
      </w:r>
    </w:p>
    <w:p w:rsidR="00DC0015" w:rsidRPr="00DC0015" w:rsidRDefault="00DC0015" w:rsidP="00E54F61">
      <w:pPr>
        <w:rPr>
          <w:lang w:val="es-ES"/>
        </w:rPr>
      </w:pPr>
      <w:bookmarkStart w:id="0" w:name="_GoBack"/>
      <w:bookmarkEnd w:id="0"/>
    </w:p>
    <w:sectPr w:rsidR="00DC0015" w:rsidRPr="00DC0015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92" w:rsidRDefault="00FB0A92" w:rsidP="00DF1B9F">
      <w:pPr>
        <w:spacing w:after="0" w:line="240" w:lineRule="auto"/>
      </w:pPr>
      <w:r>
        <w:separator/>
      </w:r>
    </w:p>
  </w:endnote>
  <w:endnote w:type="continuationSeparator" w:id="0">
    <w:p w:rsidR="00FB0A92" w:rsidRDefault="00FB0A92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92" w:rsidRDefault="00FB0A92" w:rsidP="00DF1B9F">
      <w:pPr>
        <w:spacing w:after="0" w:line="240" w:lineRule="auto"/>
      </w:pPr>
      <w:r>
        <w:separator/>
      </w:r>
    </w:p>
  </w:footnote>
  <w:footnote w:type="continuationSeparator" w:id="0">
    <w:p w:rsidR="00FB0A92" w:rsidRDefault="00FB0A92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0B1"/>
    <w:multiLevelType w:val="hybridMultilevel"/>
    <w:tmpl w:val="EF261E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2839D0"/>
    <w:multiLevelType w:val="hybridMultilevel"/>
    <w:tmpl w:val="31388B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873E7"/>
    <w:multiLevelType w:val="hybridMultilevel"/>
    <w:tmpl w:val="81C603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676D5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C68BE"/>
    <w:rsid w:val="00525BEA"/>
    <w:rsid w:val="0057581C"/>
    <w:rsid w:val="00587E43"/>
    <w:rsid w:val="005C6D9D"/>
    <w:rsid w:val="00697EA5"/>
    <w:rsid w:val="006B3353"/>
    <w:rsid w:val="0071624C"/>
    <w:rsid w:val="00717494"/>
    <w:rsid w:val="007607A3"/>
    <w:rsid w:val="00762008"/>
    <w:rsid w:val="00786D6D"/>
    <w:rsid w:val="007D58A9"/>
    <w:rsid w:val="0085138D"/>
    <w:rsid w:val="00856B86"/>
    <w:rsid w:val="008667C7"/>
    <w:rsid w:val="00866ECF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C12FA"/>
    <w:rsid w:val="00FE345B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A1044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6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67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2</cp:revision>
  <cp:lastPrinted>2018-02-16T11:20:00Z</cp:lastPrinted>
  <dcterms:created xsi:type="dcterms:W3CDTF">2023-05-24T09:53:00Z</dcterms:created>
  <dcterms:modified xsi:type="dcterms:W3CDTF">2023-05-24T09:53:00Z</dcterms:modified>
</cp:coreProperties>
</file>